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F4D" w:rsidRDefault="00E85F4D" w:rsidP="00E85F4D">
      <w:pPr>
        <w:pStyle w:val="ConsPlusNormal"/>
        <w:jc w:val="both"/>
        <w:outlineLvl w:val="0"/>
      </w:pPr>
    </w:p>
    <w:p w:rsidR="00E85F4D" w:rsidRDefault="00E85F4D" w:rsidP="00E85F4D">
      <w:pPr>
        <w:pStyle w:val="ConsPlusTitle"/>
        <w:jc w:val="center"/>
        <w:outlineLvl w:val="0"/>
      </w:pPr>
      <w:r>
        <w:t>ГУБЕРНАТОР САМАРСКОЙ ОБЛАСТИ</w:t>
      </w:r>
    </w:p>
    <w:p w:rsidR="00E85F4D" w:rsidRDefault="00E85F4D" w:rsidP="00E85F4D">
      <w:pPr>
        <w:pStyle w:val="ConsPlusTitle"/>
        <w:jc w:val="center"/>
      </w:pPr>
    </w:p>
    <w:p w:rsidR="00E85F4D" w:rsidRDefault="00E85F4D" w:rsidP="00E85F4D">
      <w:pPr>
        <w:pStyle w:val="ConsPlusTitle"/>
        <w:jc w:val="center"/>
      </w:pPr>
      <w:r>
        <w:t>ПОСТАНОВЛЕНИЕ</w:t>
      </w:r>
    </w:p>
    <w:p w:rsidR="00E85F4D" w:rsidRDefault="00E85F4D" w:rsidP="00E85F4D">
      <w:pPr>
        <w:pStyle w:val="ConsPlusTitle"/>
        <w:jc w:val="center"/>
      </w:pPr>
      <w:r>
        <w:t>от 29 августа 2014 г. N 225</w:t>
      </w:r>
    </w:p>
    <w:p w:rsidR="00E85F4D" w:rsidRDefault="00E85F4D" w:rsidP="00E85F4D">
      <w:pPr>
        <w:pStyle w:val="ConsPlusTitle"/>
        <w:jc w:val="center"/>
      </w:pPr>
    </w:p>
    <w:p w:rsidR="00E85F4D" w:rsidRDefault="00E85F4D" w:rsidP="00E85F4D">
      <w:pPr>
        <w:pStyle w:val="ConsPlusTitle"/>
        <w:jc w:val="center"/>
      </w:pPr>
      <w:r>
        <w:t>ОБ УТВЕРЖДЕНИИ ФОРМЫ СПРАВКИ О ДОХОДАХ, РАСХОДАХ,</w:t>
      </w:r>
    </w:p>
    <w:p w:rsidR="00E85F4D" w:rsidRDefault="00E85F4D" w:rsidP="00E85F4D">
      <w:pPr>
        <w:pStyle w:val="ConsPlusTitle"/>
        <w:jc w:val="center"/>
      </w:pPr>
      <w:r>
        <w:t>ОБ ИМУЩЕСТВЕ И ОБЯЗАТЕЛЬСТВАХ ИМУЩЕСТВЕННОГО ХАРАКТЕРА</w:t>
      </w:r>
    </w:p>
    <w:p w:rsidR="00E85F4D" w:rsidRDefault="00E85F4D" w:rsidP="00E85F4D">
      <w:pPr>
        <w:pStyle w:val="ConsPlusTitle"/>
        <w:jc w:val="center"/>
      </w:pPr>
      <w:r>
        <w:t xml:space="preserve">И </w:t>
      </w:r>
      <w:proofErr w:type="gramStart"/>
      <w:r>
        <w:t>ВНЕСЕНИИ</w:t>
      </w:r>
      <w:proofErr w:type="gramEnd"/>
      <w:r>
        <w:t xml:space="preserve"> ИЗМЕНЕНИЙ В НЕКОТОРЫЕ АКТЫ ГУБЕРНАТОРА</w:t>
      </w:r>
    </w:p>
    <w:p w:rsidR="00E85F4D" w:rsidRDefault="00E85F4D" w:rsidP="00E85F4D">
      <w:pPr>
        <w:pStyle w:val="ConsPlusTitle"/>
        <w:jc w:val="center"/>
      </w:pPr>
      <w:r>
        <w:t>САМАРСКОЙ ОБЛАСТИ</w:t>
      </w:r>
    </w:p>
    <w:p w:rsidR="00E85F4D" w:rsidRDefault="00E85F4D" w:rsidP="00E85F4D">
      <w:pPr>
        <w:pStyle w:val="ConsPlusNormal"/>
        <w:jc w:val="both"/>
      </w:pPr>
    </w:p>
    <w:p w:rsidR="00E85F4D" w:rsidRDefault="00E85F4D" w:rsidP="00E85F4D">
      <w:pPr>
        <w:pStyle w:val="ConsPlusNormal"/>
        <w:ind w:firstLine="540"/>
        <w:jc w:val="both"/>
      </w:pPr>
      <w:proofErr w:type="gramStart"/>
      <w:r>
        <w:t xml:space="preserve">В соответствии с федеральными законами </w:t>
      </w:r>
      <w:hyperlink r:id="rId6" w:history="1">
        <w:r>
          <w:rPr>
            <w:color w:val="0000FF"/>
          </w:rPr>
          <w:t>"О противодействии коррупции"</w:t>
        </w:r>
      </w:hyperlink>
      <w:r>
        <w:t xml:space="preserve"> и "</w:t>
      </w:r>
      <w:hyperlink r:id="rId7" w:history="1">
        <w:r>
          <w:rPr>
            <w:color w:val="0000FF"/>
          </w:rPr>
          <w:t>О контроле</w:t>
        </w:r>
      </w:hyperlink>
      <w:r>
        <w:t xml:space="preserve"> за соответствием расходов лиц, замещающих государственные должности, и иных лиц их доходам", </w:t>
      </w:r>
      <w:hyperlink r:id="rId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23.06.2014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постановляю:</w:t>
      </w:r>
      <w:proofErr w:type="gramEnd"/>
    </w:p>
    <w:p w:rsidR="00E85F4D" w:rsidRDefault="00E85F4D" w:rsidP="00E85F4D">
      <w:pPr>
        <w:pStyle w:val="ConsPlusNormal"/>
        <w:ind w:firstLine="540"/>
        <w:jc w:val="both"/>
      </w:pPr>
      <w:r>
        <w:t xml:space="preserve">1. Утвердить прилагаемую форму </w:t>
      </w:r>
      <w:hyperlink r:id="rId9" w:history="1">
        <w:r>
          <w:rPr>
            <w:color w:val="0000FF"/>
          </w:rPr>
          <w:t>справки</w:t>
        </w:r>
      </w:hyperlink>
      <w:r>
        <w:t xml:space="preserve"> о доходах, расходах, об имуществе и обязательствах имущественного характера.</w:t>
      </w:r>
    </w:p>
    <w:p w:rsidR="00E85F4D" w:rsidRDefault="00E85F4D" w:rsidP="00E85F4D">
      <w:pPr>
        <w:pStyle w:val="ConsPlusNormal"/>
        <w:ind w:firstLine="540"/>
        <w:jc w:val="both"/>
      </w:pPr>
      <w:r>
        <w:t xml:space="preserve">2. Внести в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Губернатора Самарской области от 18.12.2009 N 120 "О представлении гражданами, претендующими на замещение должностей государственной гражданской службы Самарской области, и государственными гражданскими служащими Самарской области сведений о доходах, об имуществе и обязательствах имущественного характера" следующие изменения:</w:t>
      </w:r>
    </w:p>
    <w:p w:rsidR="00E85F4D" w:rsidRDefault="00E85F4D" w:rsidP="00E85F4D">
      <w:pPr>
        <w:pStyle w:val="ConsPlusNormal"/>
        <w:ind w:firstLine="540"/>
        <w:jc w:val="both"/>
      </w:pPr>
      <w:r>
        <w:t xml:space="preserve">абзацы с </w:t>
      </w:r>
      <w:hyperlink r:id="rId11" w:history="1">
        <w:r>
          <w:rPr>
            <w:color w:val="0000FF"/>
          </w:rPr>
          <w:t>третьего</w:t>
        </w:r>
      </w:hyperlink>
      <w:r>
        <w:t xml:space="preserve"> по </w:t>
      </w:r>
      <w:hyperlink r:id="rId12" w:history="1">
        <w:r>
          <w:rPr>
            <w:color w:val="0000FF"/>
          </w:rPr>
          <w:t>шестой пункта 1</w:t>
        </w:r>
      </w:hyperlink>
      <w:r>
        <w:t xml:space="preserve"> постановления признать утратившими силу;</w:t>
      </w:r>
    </w:p>
    <w:p w:rsidR="00E85F4D" w:rsidRDefault="00E85F4D" w:rsidP="00E85F4D">
      <w:pPr>
        <w:pStyle w:val="ConsPlusNormal"/>
        <w:ind w:firstLine="540"/>
        <w:jc w:val="both"/>
      </w:pPr>
      <w:r>
        <w:t xml:space="preserve">в </w:t>
      </w:r>
      <w:hyperlink r:id="rId13" w:history="1">
        <w:r>
          <w:rPr>
            <w:color w:val="0000FF"/>
          </w:rPr>
          <w:t>Положении</w:t>
        </w:r>
      </w:hyperlink>
      <w:r>
        <w:t xml:space="preserve"> о представлении гражданами, претендующими на замещение должностей государственной гражданской службы Самарской области, и государственными гражданскими служащими Самарской области сведений о доходах, об имуществе и обязательствах имущественного характера:</w:t>
      </w:r>
    </w:p>
    <w:p w:rsidR="00E85F4D" w:rsidRDefault="00E85F4D" w:rsidP="00E85F4D">
      <w:pPr>
        <w:pStyle w:val="ConsPlusNormal"/>
        <w:ind w:firstLine="540"/>
        <w:jc w:val="both"/>
      </w:pPr>
      <w:hyperlink r:id="rId14" w:history="1">
        <w:r>
          <w:rPr>
            <w:color w:val="0000FF"/>
          </w:rPr>
          <w:t>пункт 2</w:t>
        </w:r>
      </w:hyperlink>
      <w:r>
        <w:t xml:space="preserve"> изложить в следующей редакции:</w:t>
      </w:r>
    </w:p>
    <w:p w:rsidR="00E85F4D" w:rsidRDefault="00E85F4D" w:rsidP="00E85F4D">
      <w:pPr>
        <w:pStyle w:val="ConsPlusNormal"/>
        <w:ind w:firstLine="540"/>
        <w:jc w:val="both"/>
      </w:pPr>
      <w:r>
        <w:t xml:space="preserve">"2. </w:t>
      </w:r>
      <w:proofErr w:type="gramStart"/>
      <w:r>
        <w:t xml:space="preserve">Обязанность представлять сведения о доходах, об имуществе и обязательствах имущественного характера в соответствии с действующим законодательством возлагается на гражданина, претендующего на замещение должности государственной службы (далее - гражданин), включенной в </w:t>
      </w:r>
      <w:hyperlink r:id="rId15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Самарской области, при назначении на которые граждане и при замещении которых государственные гражданские служащие Самарской области обязаны представлять сведения о своих доходах, об имуществе и обязательствах</w:t>
      </w:r>
      <w:proofErr w:type="gramEnd"/>
      <w:r>
        <w:t xml:space="preserve"> </w:t>
      </w:r>
      <w:proofErr w:type="gramStart"/>
      <w:r>
        <w:t>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установленный постановлением Губернатора Самарской области от 22.04.2013 N 102 (далее - перечень лиц, представляющих сведения о доходах), и на государственного гражданского служащего Самарской области, замещающего должность государственной гражданской службы Самарской области, включенную в перечень лиц, представляющих сведения о доходах (далее - государственный служащий).";</w:t>
      </w:r>
      <w:proofErr w:type="gramEnd"/>
    </w:p>
    <w:p w:rsidR="00E85F4D" w:rsidRDefault="00E85F4D" w:rsidP="00E85F4D">
      <w:pPr>
        <w:pStyle w:val="ConsPlusNormal"/>
        <w:ind w:firstLine="540"/>
        <w:jc w:val="both"/>
      </w:pPr>
      <w:r>
        <w:t xml:space="preserve">в </w:t>
      </w:r>
      <w:hyperlink r:id="rId16" w:history="1">
        <w:r>
          <w:rPr>
            <w:color w:val="0000FF"/>
          </w:rPr>
          <w:t>пункте 3</w:t>
        </w:r>
      </w:hyperlink>
      <w:r>
        <w:t xml:space="preserve"> слова "по утвержденным Губернатором Самарской области соответствующим формам справок" заменить словами "по утвержденной Губернатором Самарской области форме справки";</w:t>
      </w:r>
    </w:p>
    <w:p w:rsidR="00E85F4D" w:rsidRDefault="00E85F4D" w:rsidP="00E85F4D">
      <w:pPr>
        <w:pStyle w:val="ConsPlusNormal"/>
        <w:ind w:firstLine="540"/>
        <w:jc w:val="both"/>
      </w:pPr>
      <w:hyperlink r:id="rId17" w:history="1">
        <w:r>
          <w:rPr>
            <w:color w:val="0000FF"/>
          </w:rPr>
          <w:t>абзац первый пункта 7</w:t>
        </w:r>
      </w:hyperlink>
      <w:r>
        <w:t xml:space="preserve"> дополнить предложением следующего содержания:</w:t>
      </w:r>
    </w:p>
    <w:p w:rsidR="00E85F4D" w:rsidRDefault="00E85F4D" w:rsidP="00E85F4D">
      <w:pPr>
        <w:pStyle w:val="ConsPlusNormal"/>
        <w:ind w:firstLine="540"/>
        <w:jc w:val="both"/>
      </w:pPr>
      <w:r>
        <w:t>"Государственный гражданский служащий Самарской области может представить уточненные сведения в течение трех месяцев после окончания срока, указанного в абзаце третьем пункта 3 настоящего Положения</w:t>
      </w:r>
      <w:proofErr w:type="gramStart"/>
      <w:r>
        <w:t>.".</w:t>
      </w:r>
      <w:proofErr w:type="gramEnd"/>
    </w:p>
    <w:p w:rsidR="00E85F4D" w:rsidRDefault="00E85F4D" w:rsidP="00E85F4D">
      <w:pPr>
        <w:pStyle w:val="ConsPlusNormal"/>
        <w:ind w:firstLine="540"/>
        <w:jc w:val="both"/>
      </w:pPr>
      <w:r>
        <w:t xml:space="preserve">3. Внести в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Губернатора Самарской области от 22.04.2013 N 101 "О мерах по обеспечению </w:t>
      </w:r>
      <w:proofErr w:type="gramStart"/>
      <w:r>
        <w:t>контроля за</w:t>
      </w:r>
      <w:proofErr w:type="gramEnd"/>
      <w:r>
        <w:t xml:space="preserve"> соответствием расходов лиц, замещающих государственные должности, муниципальные должности, должности государственной гражданской и муниципальной службы в Самарской области, их доходам" следующие изменения:</w:t>
      </w:r>
    </w:p>
    <w:p w:rsidR="00E85F4D" w:rsidRDefault="00E85F4D" w:rsidP="00E85F4D">
      <w:pPr>
        <w:pStyle w:val="ConsPlusNormal"/>
        <w:ind w:firstLine="540"/>
        <w:jc w:val="both"/>
      </w:pPr>
      <w:hyperlink r:id="rId19" w:history="1">
        <w:r>
          <w:rPr>
            <w:color w:val="0000FF"/>
          </w:rPr>
          <w:t>пункт 5</w:t>
        </w:r>
      </w:hyperlink>
      <w:r>
        <w:t xml:space="preserve"> признать утратившим силу;</w:t>
      </w:r>
    </w:p>
    <w:p w:rsidR="00E85F4D" w:rsidRDefault="00E85F4D" w:rsidP="00E85F4D">
      <w:pPr>
        <w:pStyle w:val="ConsPlusNormal"/>
        <w:ind w:firstLine="540"/>
        <w:jc w:val="both"/>
      </w:pPr>
      <w:hyperlink r:id="rId20" w:history="1">
        <w:r>
          <w:rPr>
            <w:color w:val="0000FF"/>
          </w:rPr>
          <w:t>дополнить</w:t>
        </w:r>
      </w:hyperlink>
      <w:r>
        <w:t xml:space="preserve"> пунктом 5.1 следующего содержания:</w:t>
      </w:r>
    </w:p>
    <w:p w:rsidR="00E85F4D" w:rsidRDefault="00E85F4D" w:rsidP="00E85F4D">
      <w:pPr>
        <w:pStyle w:val="ConsPlusNormal"/>
        <w:ind w:firstLine="540"/>
        <w:jc w:val="both"/>
      </w:pPr>
      <w:r>
        <w:t xml:space="preserve">"5.1. </w:t>
      </w:r>
      <w:proofErr w:type="gramStart"/>
      <w:r>
        <w:t xml:space="preserve">Установить, что сведения, предусмотренные </w:t>
      </w:r>
      <w:hyperlink r:id="rId21" w:history="1">
        <w:r>
          <w:rPr>
            <w:color w:val="0000FF"/>
          </w:rPr>
          <w:t>статьей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</w:t>
      </w:r>
      <w:hyperlink r:id="rId22" w:history="1">
        <w:r>
          <w:rPr>
            <w:color w:val="0000FF"/>
          </w:rPr>
          <w:t>статьей 3</w:t>
        </w:r>
      </w:hyperlink>
      <w:r>
        <w:t xml:space="preserve"> Закона Самарской области "Об обеспечении контроля за соответствием расходов лиц, замещающих государственные должности, муниципальные должности, должности государственной гражданской и муниципальной службы в Самарской области, их доходам", отражаются в соответствующем разделе справки о доходах, расходах, об имуществе</w:t>
      </w:r>
      <w:proofErr w:type="gramEnd"/>
      <w:r>
        <w:t xml:space="preserve"> и обязательствах имущественного характера, </w:t>
      </w:r>
      <w:proofErr w:type="gramStart"/>
      <w:r>
        <w:t>форма</w:t>
      </w:r>
      <w:proofErr w:type="gramEnd"/>
      <w:r>
        <w:t xml:space="preserve"> которой утверждена Губернатором Самарской области.".</w:t>
      </w:r>
    </w:p>
    <w:p w:rsidR="00E85F4D" w:rsidRDefault="00E85F4D" w:rsidP="00E85F4D">
      <w:pPr>
        <w:pStyle w:val="ConsPlusNormal"/>
        <w:ind w:firstLine="540"/>
        <w:jc w:val="both"/>
      </w:pPr>
      <w:r>
        <w:t>4. Опубликовать настоящее Постановление в средствах массовой информации.</w:t>
      </w:r>
    </w:p>
    <w:p w:rsidR="00E85F4D" w:rsidRDefault="00E85F4D" w:rsidP="00E85F4D">
      <w:pPr>
        <w:pStyle w:val="ConsPlusNormal"/>
        <w:ind w:firstLine="540"/>
        <w:jc w:val="both"/>
      </w:pPr>
      <w:r>
        <w:t>5. Настоящее Постановление вступает в силу с 01.01.2015.</w:t>
      </w:r>
    </w:p>
    <w:p w:rsidR="005B6796" w:rsidRPr="00E85F4D" w:rsidRDefault="005B6796" w:rsidP="00E85F4D">
      <w:bookmarkStart w:id="0" w:name="_GoBack"/>
      <w:bookmarkEnd w:id="0"/>
    </w:p>
    <w:sectPr w:rsidR="005B6796" w:rsidRPr="00E85F4D" w:rsidSect="00373932">
      <w:pgSz w:w="11906" w:h="16838"/>
      <w:pgMar w:top="1440" w:right="567" w:bottom="144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E25DD"/>
    <w:multiLevelType w:val="multilevel"/>
    <w:tmpl w:val="6F385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A9"/>
    <w:rsid w:val="002A4FA9"/>
    <w:rsid w:val="005B6796"/>
    <w:rsid w:val="006131B7"/>
    <w:rsid w:val="00E8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F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85F4D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F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85F4D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2098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11458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6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8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3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0609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56613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B516073CEC2B17BCD7CC29A87C71619F205A5C6E57BE304D44CE3275A7K6M" TargetMode="External"/><Relationship Id="rId13" Type="http://schemas.openxmlformats.org/officeDocument/2006/relationships/hyperlink" Target="consultantplus://offline/ref=54B516073CEC2B17BCD7D224BE102D69982D00546C5AB36F181B956F227F1B843A2CDDD9E397E874B52366A7KDM" TargetMode="External"/><Relationship Id="rId18" Type="http://schemas.openxmlformats.org/officeDocument/2006/relationships/hyperlink" Target="consultantplus://offline/ref=54B516073CEC2B17BCD7D224BE102D69982D00546D5FB462131B956F227F1B84A3KA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4B516073CEC2B17BCD7CC29A87C71619F2E565A6F5BBE304D44CE32757611D37D63849BA79AE976ABK2M" TargetMode="External"/><Relationship Id="rId7" Type="http://schemas.openxmlformats.org/officeDocument/2006/relationships/hyperlink" Target="consultantplus://offline/ref=54B516073CEC2B17BCD7CC29A87C71619F2E565A6F5BBE304D44CE32757611D37D63849BA79AE97CABKDM" TargetMode="External"/><Relationship Id="rId12" Type="http://schemas.openxmlformats.org/officeDocument/2006/relationships/hyperlink" Target="consultantplus://offline/ref=54B516073CEC2B17BCD7D224BE102D69982D00546C5AB36F181B956F227F1B843A2CDDD9E397E874B52366A7KAM" TargetMode="External"/><Relationship Id="rId17" Type="http://schemas.openxmlformats.org/officeDocument/2006/relationships/hyperlink" Target="consultantplus://offline/ref=54B516073CEC2B17BCD7D224BE102D69982D00546C5AB36F181B956F227F1B843A2CDDD9E397E874B52364A7KA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4B516073CEC2B17BCD7D224BE102D69982D00546C5AB36F181B956F227F1B843A2CDDD9E397E874B52365A7KAM" TargetMode="External"/><Relationship Id="rId20" Type="http://schemas.openxmlformats.org/officeDocument/2006/relationships/hyperlink" Target="consultantplus://offline/ref=54B516073CEC2B17BCD7D224BE102D69982D00546D5FB462131B956F227F1B84A3KA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4B516073CEC2B17BCD7CC29A87C71619F2F5A596E59BE304D44CE32757611D37D63849CAAKFM" TargetMode="External"/><Relationship Id="rId11" Type="http://schemas.openxmlformats.org/officeDocument/2006/relationships/hyperlink" Target="consultantplus://offline/ref=54B516073CEC2B17BCD7D224BE102D69982D00546C5AB36F181B956F227F1B843A2CDDD9E397E874B52367A7KD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B516073CEC2B17BCD7D224BE102D69982D00546D5FB462121B956F227F1B843A2CDDD9E397E874B52366A7KA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4B516073CEC2B17BCD7D224BE102D69982D00546C5AB36F181B956F227F1B84A3KAM" TargetMode="External"/><Relationship Id="rId19" Type="http://schemas.openxmlformats.org/officeDocument/2006/relationships/hyperlink" Target="consultantplus://offline/ref=54B516073CEC2B17BCD7D224BE102D69982D00546D5FB462131B956F227F1B843A2CDDD9E397E874B52366A7K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B516073CEC2B17BCD7D224BE102D69982D00546E5DB462131B956F227F1B843A2CDDD9E397E874B52365A7K9M" TargetMode="External"/><Relationship Id="rId14" Type="http://schemas.openxmlformats.org/officeDocument/2006/relationships/hyperlink" Target="consultantplus://offline/ref=54B516073CEC2B17BCD7D224BE102D69982D00546C5AB36F181B956F227F1B843A2CDDD9E397E874B52366A7K3M" TargetMode="External"/><Relationship Id="rId22" Type="http://schemas.openxmlformats.org/officeDocument/2006/relationships/hyperlink" Target="consultantplus://offline/ref=54B516073CEC2B17BCD7D224BE102D69982D00546F5CBD63131B956F227F1B843A2CDDD9E397E874B52366A7K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950</Words>
  <Characters>5416</Characters>
  <Application>Microsoft Office Word</Application>
  <DocSecurity>0</DocSecurity>
  <Lines>45</Lines>
  <Paragraphs>12</Paragraphs>
  <ScaleCrop>false</ScaleCrop>
  <Company/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Рубанова Светлана Александровна</dc:creator>
  <cp:keywords/>
  <dc:description/>
  <cp:lastModifiedBy>Рубанова Светлана Александровна</cp:lastModifiedBy>
  <cp:revision>3</cp:revision>
  <dcterms:created xsi:type="dcterms:W3CDTF">2016-04-19T11:31:00Z</dcterms:created>
  <dcterms:modified xsi:type="dcterms:W3CDTF">2016-04-19T12:10:00Z</dcterms:modified>
</cp:coreProperties>
</file>